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before="0"/>
      </w:pPr>
      <w:r>
        <w:rPr>
          <w:b/>
        </w:rPr>
        <w:t>Was sind Kaufmannseigenschaften und welche Kaufmannsarten gibt es?</w:t>
      </w:r>
    </w:p>
    <w:p>
      <w:pPr>
        <w:spacing w:after="0" w:before="0"/>
      </w:pPr>
      <w:r>
        <w:t>Что такое качества предпринимателя и какие виды предпринимателей существуют?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Das erfährst du hier.</w:t>
      </w:r>
    </w:p>
    <w:p>
      <w:pPr>
        <w:spacing w:after="0" w:before="0"/>
      </w:pPr>
      <w:r>
        <w:t>Это ты узнаешь здесь.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Kaufmannseigenschaften entscheiden, ob du offiziell als Kaufmann giltst.</w:t>
      </w:r>
    </w:p>
    <w:p>
      <w:pPr>
        <w:spacing w:after="0" w:before="0"/>
      </w:pPr>
      <w:r>
        <w:t>Качества предпринимателя определяют, считаешься ли ты официально предпринимателем.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Dabei kann ein Kaufmann sowohl eine Person als auch ein ganzes Unternehmen sein.</w:t>
      </w:r>
    </w:p>
    <w:p>
      <w:pPr>
        <w:spacing w:after="0" w:before="0"/>
      </w:pPr>
      <w:r>
        <w:t>При этом предпринимателем может быть как человек, так и целое предприятие.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Das bringt bestimmte Rechte, aber auch Pflicht mit sich.</w:t>
      </w:r>
    </w:p>
    <w:p>
      <w:pPr>
        <w:spacing w:after="0" w:before="0"/>
      </w:pPr>
      <w:r>
        <w:t>Это влечёт определённые права, но и обязанности.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Das alles ist im Handelsgesetzbuch, kurz HGB geregelt.</w:t>
      </w:r>
    </w:p>
    <w:p>
      <w:pPr>
        <w:spacing w:after="0" w:before="0"/>
      </w:pPr>
      <w:r>
        <w:t>Всё это регулируется Торговым кодексом, сокращённо HGB.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Ob du als Kaufmannshälst, hängt davon ab, ob dein Betrieb ein Gewerbe ist und wie groß oder komplex er organisiert ist.</w:t>
      </w:r>
    </w:p>
    <w:p>
      <w:pPr>
        <w:spacing w:after="0" w:before="0"/>
      </w:pPr>
      <w:r>
        <w:t>Считаешься ли ты предпринимателем, зависит от того, является ли твой бизнес торговым предприятием и насколько он крупный или сложный.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Ein Gewerbe ist eine selbstständige, auf Dauer angelegte Tätigkeit, mit der du regelmäßig Gewinn erzielen möchtest.</w:t>
      </w:r>
    </w:p>
    <w:p>
      <w:pPr>
        <w:spacing w:after="0" w:before="0"/>
      </w:pPr>
      <w:r>
        <w:t>Предприятие — это самостоятельная деятельность, рассчитанная на длительный срок, с целью регулярной прибыли.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Außerdem wird zwischen verschiedenen Kaufmannsarten unterschieden.</w:t>
      </w:r>
    </w:p>
    <w:p>
      <w:pPr>
        <w:spacing w:after="0" w:before="0"/>
      </w:pPr>
      <w:r>
        <w:t>Кроме того, различают разные виды предпринимателей.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Schauen wir uns dafür zuerst den Ist-Kaufmann-Nähe an.</w:t>
      </w:r>
    </w:p>
    <w:p>
      <w:pPr>
        <w:spacing w:after="0" w:before="0"/>
      </w:pPr>
      <w:r>
        <w:t>Сначала рассмотрим так называемого Ist‑Kaufmann.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Ein Ist-Kaufmann ist jemand, der ein Handelsgewerbe betreibt.</w:t>
      </w:r>
    </w:p>
    <w:p>
      <w:pPr>
        <w:spacing w:after="0" w:before="0"/>
      </w:pPr>
      <w:r>
        <w:t>Ist‑Kaufmann — это тот, кто ведёт торговое предприятие.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Das ist ein Gewerbe, das dauerhaft auf Gewinnerzielung ausgerichtet ist.</w:t>
      </w:r>
    </w:p>
    <w:p>
      <w:pPr>
        <w:spacing w:after="0" w:before="0"/>
      </w:pPr>
      <w:r>
        <w:t>Это бизнес, который постоянно ориентирован на получение прибыли.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Das Gewerbe muss groß genug sein, damit eine kaufmännische Organisation notwendig ist, zum Beispiel durch viele mitarbeitende oder komplexe Abläufe.</w:t>
      </w:r>
    </w:p>
    <w:p>
      <w:pPr>
        <w:spacing w:after="0" w:before="0"/>
      </w:pPr>
      <w:r>
        <w:t>Предприятие должно быть достаточно крупным, чтобы требовалась коммерческая организация, например из‑за большого числа сотрудников или сложных процессов.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Stell dir vor, du betreibst eine Bäckerei mit mehreren Filialen und Angestellten.</w:t>
      </w:r>
    </w:p>
    <w:p>
      <w:pPr>
        <w:spacing w:after="0" w:before="0"/>
      </w:pPr>
      <w:r>
        <w:t>Представь, что ты ведёшь пекарню с несколькими филиалами и сотрудниками.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Weil dein Geschäft recht groß ist, braucht es eine kaufmännische Organisation.</w:t>
      </w:r>
    </w:p>
    <w:p>
      <w:pPr>
        <w:spacing w:after="0" w:before="0"/>
      </w:pPr>
      <w:r>
        <w:t>Поскольку твой бизнес довольно большой, ему нужна коммерческая организация.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Das macht dich zum Ist-Kaufmann.</w:t>
      </w:r>
    </w:p>
    <w:p>
      <w:pPr>
        <w:spacing w:after="0" w:before="0"/>
      </w:pPr>
      <w:r>
        <w:t>Это делает тебя Ist‑Kaufmann.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Du musst dich somit ins Handelsregister eintragen und die Regeln des Handelsgesetzbuches einhalten.</w:t>
      </w:r>
    </w:p>
    <w:p>
      <w:pPr>
        <w:spacing w:after="0" w:before="0"/>
      </w:pPr>
      <w:r>
        <w:t>Поэтому ты обязан внести себя в торговый реестр и соблюдать правила Торгового кодекса.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Kommen wir jetzt zur nächsten Kaufmannsart.</w:t>
      </w:r>
    </w:p>
    <w:p>
      <w:pPr>
        <w:spacing w:after="0" w:before="0"/>
      </w:pPr>
      <w:r>
        <w:t>Перейдём к следующему виду предпринимателя.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Als Form-Kaufmann bist du ein Unternehmer, der durch seine Rechtsform, wie eine GmbH oder eine AG, automatisch kaufmann ist.</w:t>
      </w:r>
    </w:p>
    <w:p>
      <w:pPr>
        <w:spacing w:after="0" w:before="0"/>
      </w:pPr>
      <w:r>
        <w:t>Form‑Kaufmann — это предприниматель, который из‑за своей правовой формы (например, GmbH или AG) автоматически считается предпринимателем.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Wenn du also eine GmbH für eine Schuhmark gegründest, bist du Form-Kaufmann.</w:t>
      </w:r>
    </w:p>
    <w:p>
      <w:pPr>
        <w:spacing w:after="0" w:before="0"/>
      </w:pPr>
      <w:r>
        <w:t>Если ты основал GmbH для обувного бренда, ты — Form‑Kaufmann.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Selbst wenn du erst mal nur online und an Freunde verkaufst, hier zählt nur die Rechtsform, nicht die Unternehmensgröße.</w:t>
      </w:r>
    </w:p>
    <w:p>
      <w:pPr>
        <w:spacing w:after="0" w:before="0"/>
      </w:pPr>
      <w:r>
        <w:t>Даже если ты пока продаёшь только онлайн и друзьям, здесь важна лишь правовая форма, а не размер компании.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Der Kann-Kaufmann hingegen hat die Wahl, ob er sich ins Handelsregister eintragen möchte.</w:t>
      </w:r>
    </w:p>
    <w:p>
      <w:pPr>
        <w:spacing w:after="0" w:before="0"/>
      </w:pPr>
      <w:r>
        <w:t>Kann‑Kaufmann, напротив, сам решает, вноситься ли ему в торговый реестр.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Jedoch ist er dann auch an die Rechte und Pflichten der Kaufleute gebunden.</w:t>
      </w:r>
    </w:p>
    <w:p>
      <w:pPr>
        <w:spacing w:after="0" w:before="0"/>
      </w:pPr>
      <w:r>
        <w:t>Но тогда он также обязан соблюдать права и обязанности предпринимателей.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Zu den Kann-Kauf-Männern zählen zum Beispiel Kleingewerbetreibende und Landwirte.</w:t>
      </w:r>
    </w:p>
    <w:p>
      <w:pPr>
        <w:spacing w:after="0" w:before="0"/>
      </w:pPr>
      <w:r>
        <w:t>К Kann‑Kaufmann относятся, например, мелкие предприниматели и фермеры.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Nehmen wir an, du verkaufst Obst auf Märkten.</w:t>
      </w:r>
    </w:p>
    <w:p>
      <w:pPr>
        <w:spacing w:after="0" w:before="0"/>
      </w:pPr>
      <w:r>
        <w:t>Предположим, ты продаёшь фрукты на рынках.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Normalerweise wärst du als einfacher Obsthändler kein Kaufmann.</w:t>
      </w:r>
    </w:p>
    <w:p>
      <w:pPr>
        <w:spacing w:after="0" w:before="0"/>
      </w:pPr>
      <w:r>
        <w:t>Обычно как обычный торговец фруктами ты не являешься предпринимателем.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Du kannst jedoch freiwillig Kaufmann werden, um zum Beispiel langfristige Verträge mit Supermärkten abzuschließen.</w:t>
      </w:r>
    </w:p>
    <w:p>
      <w:pPr>
        <w:spacing w:after="0" w:before="0"/>
      </w:pPr>
      <w:r>
        <w:t>Однако ты можешь добровольно стать предпринимателем, чтобы, например, заключать долгосрочные договоры с супермаркетами.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Dadurch bekommst du die Rechte eines Kaufmanns, aber auch die Pflichten.</w:t>
      </w:r>
    </w:p>
    <w:p>
      <w:pPr>
        <w:spacing w:after="0" w:before="0"/>
      </w:pPr>
      <w:r>
        <w:t>Таким образом ты получаешь права предпринимателя, но и обязанности.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Eine der Pflichten ist die Buchführung über deine Einnahmen und Ausgaben, die dich viel Zeit kosten kann.</w:t>
      </w:r>
    </w:p>
    <w:p>
      <w:pPr>
        <w:spacing w:after="0" w:before="0"/>
      </w:pPr>
      <w:r>
        <w:t>Одной из обязанностей является ведение бухгалтерии доходов и расходов, что может отнимать много времени.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Denk also gut über diese Entscheidung nach.</w:t>
      </w:r>
    </w:p>
    <w:p>
      <w:pPr>
        <w:spacing w:after="0" w:before="0"/>
      </w:pPr>
      <w:r>
        <w:t>Поэтому хорошо подумай над этим решением.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Weiter geht es mit dem Fektiv-Kaufmann.</w:t>
      </w:r>
    </w:p>
    <w:p>
      <w:pPr>
        <w:spacing w:after="0" w:before="0"/>
      </w:pPr>
      <w:r>
        <w:t>Далее — Fiktiv‑Kaufmann.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Das ist jemand, der irrtümlich im Handelsregister eingetragen ist.</w:t>
      </w:r>
    </w:p>
    <w:p>
      <w:pPr>
        <w:spacing w:after="0" w:before="0"/>
      </w:pPr>
      <w:r>
        <w:t>Это тот, кто ошибочно внесён в торговый реестр.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Dabei meldest du etwa ein kleines Handwerksgewerbe an, das gar nicht groß genug für die Kaufmannseigenschaft ist.</w:t>
      </w:r>
    </w:p>
    <w:p>
      <w:pPr>
        <w:spacing w:after="0" w:before="0"/>
      </w:pPr>
      <w:r>
        <w:t>Например, ты регистрируешь небольшое ремесленное предприятие, которое недостаточно велико для статуса предпринимателя.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Trotzdem bist du jetzt im Handelsregister eingetragen.</w:t>
      </w:r>
    </w:p>
    <w:p>
      <w:pPr>
        <w:spacing w:after="0" w:before="0"/>
      </w:pPr>
      <w:r>
        <w:t>Тем не менее ты теперь внесён в торговый реестр.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Ab diesem Moment gelten für dich die gleichen Pflichten wie für alle anderen Kaufleute, auch wenn der Eintrag ein Fehler war.</w:t>
      </w:r>
    </w:p>
    <w:p>
      <w:pPr>
        <w:spacing w:after="0" w:before="0"/>
      </w:pPr>
      <w:r>
        <w:t>С этого момента для тебя действуют те же обязанности, что и для всех других предпринимателей, даже если запись была ошибочной.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Ein Scheinkaufmann hingegen tut nur so, als wäre er Kaufmann.</w:t>
      </w:r>
    </w:p>
    <w:p>
      <w:pPr>
        <w:spacing w:after="0" w:before="0"/>
      </w:pPr>
      <w:r>
        <w:t>Scheinkaufmann же лишь делает вид, что он предприниматель.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Als solcher betreibst du beispielsweise nur einen kleinen Stand auf dem Flohmarkt und gibst dich gegenüber anderen als großes Handelsunternehmen aus.</w:t>
      </w:r>
    </w:p>
    <w:p>
      <w:pPr>
        <w:spacing w:after="0" w:before="0"/>
      </w:pPr>
      <w:r>
        <w:t>Например, ты держишь лишь небольшой лоток на блошином рынке, но выдаёшь себя за крупное торговое предприятие.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Damit möchtest du Vorteile wie mehr Vertrauen oder bessere Vertragsbedingungen gewinnen.</w:t>
      </w:r>
    </w:p>
    <w:p>
      <w:pPr>
        <w:spacing w:after="0" w:before="0"/>
      </w:pPr>
      <w:r>
        <w:t>Тем самым ты хочешь получить преимущества, такие как больше доверия или лучшие условия договора.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Auch wenn das zunächst klug erscheint, könnte es später zu rechtlichen Problemen führen.</w:t>
      </w:r>
    </w:p>
    <w:p>
      <w:pPr>
        <w:spacing w:after="0" w:before="0"/>
      </w:pPr>
      <w:r>
        <w:t>Хотя сначала это кажется умным, позже это может привести к юридическим проблемам.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Egal welche Form des Kaufmanns du bist, du hast gewisse Rechte und Pflichten.</w:t>
      </w:r>
    </w:p>
    <w:p>
      <w:pPr>
        <w:spacing w:after="0" w:before="0"/>
      </w:pPr>
      <w:r>
        <w:t>Независимо от формы предпринимателя, у тебя есть определённые права и обязанности.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Als Kaufmann darfst du dir einen eigenen Unternehmensnamen aussuchen, der zu deinem Unternehmen passt.</w:t>
      </w:r>
    </w:p>
    <w:p>
      <w:pPr>
        <w:spacing w:after="0" w:before="0"/>
      </w:pPr>
      <w:r>
        <w:t>Как предприниматель ты можешь выбрать собственное название предприятия, которое подходит твоей фирме.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Mit deinem Namen kannst du dann offiziell Geschäfte machen und ihn vor Gericht nutzen, um zu klagen oder verklagt zu werden.</w:t>
      </w:r>
    </w:p>
    <w:p>
      <w:pPr>
        <w:spacing w:after="0" w:before="0"/>
      </w:pPr>
      <w:r>
        <w:t>Под своим названием ты можешь официально вести дела и использовать его в суде для подачи иска или как ответчик.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Außerdem kannst du deinen Mitarbeitern die sogenannte Prokura geben.</w:t>
      </w:r>
    </w:p>
    <w:p>
      <w:pPr>
        <w:spacing w:after="0" w:before="0"/>
      </w:pPr>
      <w:r>
        <w:t>Кроме того, ты можешь дать сотрудникам так называемую прокуру.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Das ist eine Vollmacht, die es der Person erlaubt, für dich und dein Unternehmen Entscheidungen zu treffen.</w:t>
      </w:r>
    </w:p>
    <w:p>
      <w:pPr>
        <w:spacing w:after="0" w:before="0"/>
      </w:pPr>
      <w:r>
        <w:t>Это полномочие, которое позволяет человеку принимать решения за тебя и твою компанию.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Natürlich hast du auch Pflichten.</w:t>
      </w:r>
    </w:p>
    <w:p>
      <w:pPr>
        <w:spacing w:after="0" w:before="0"/>
      </w:pPr>
      <w:r>
        <w:t>Конечно, у тебя есть и обязанности.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Du musst dich ins Handelsregister eintragen lassen und eine ordentliche Buchführung führen.</w:t>
      </w:r>
    </w:p>
    <w:p>
      <w:pPr>
        <w:spacing w:after="0" w:before="0"/>
      </w:pPr>
      <w:r>
        <w:t>Ты должен внести себя в торговый реестр и вести надлежащий бухгалтерский учёт.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Dabei dokumentierst du alle deine Einnahmen und Ausgaben.</w:t>
      </w:r>
    </w:p>
    <w:p>
      <w:pPr>
        <w:spacing w:after="0" w:before="0"/>
      </w:pPr>
      <w:r>
        <w:t>При этом ты фиксируешь все свои доходы и расходы.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Zudem musst du einen Jahresabschluss erstellen und wichtige Unterlagen wie Verträge und Rechnungen mehrere Jahre aufbewahren.</w:t>
      </w:r>
    </w:p>
    <w:p>
      <w:pPr>
        <w:spacing w:after="0" w:before="0"/>
      </w:pPr>
      <w:r>
        <w:t>Кроме того, ты должен составлять годовой отчёт и хранить важные документы, такие как договоры и счета, несколько лет.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Die Rechte und Pflichten sorgen dafür, dass du als Kaufmann professionell arbeiten und faire Geschäfte machen kannst.</w:t>
      </w:r>
    </w:p>
    <w:p>
      <w:pPr>
        <w:spacing w:after="0" w:before="0"/>
      </w:pPr>
      <w:r>
        <w:t>Права и обязанности обеспечивают, чтобы ты как предприниматель работал профессионально и заключал честные сделки.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Um nun herauszufinden, welche Kaufmannsform für dich am besten ist, solltest du sie dir noch einzeln anschauen.</w:t>
      </w:r>
    </w:p>
    <w:p>
      <w:pPr>
        <w:spacing w:after="0" w:before="0"/>
      </w:pPr>
      <w:r>
        <w:t>Чтобы понять, какая форма предпринимателя лучше всего подходит тебе, стоит рассмотреть их по отдельности.</w:t>
      </w:r>
    </w:p>
    <w:p>
      <w:pPr>
        <w:spacing w:after="0" w:before="0"/>
      </w:pPr>
      <w:r>
        <w:t>──────────</w:t>
      </w:r>
    </w:p>
    <w:p>
      <w:pPr>
        <w:spacing w:after="0" w:before="0"/>
      </w:pPr>
      <w:r>
        <w:rPr>
          <w:b/>
        </w:rPr>
        <w:t>Hier erfährst du mehr über den Formkaufmann.</w:t>
      </w:r>
    </w:p>
    <w:p>
      <w:pPr>
        <w:spacing w:after="0" w:before="0"/>
      </w:pPr>
      <w:r>
        <w:t>Здесь ты узнаешь больше о Form‑Kaufmann.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